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7B04D001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B42F35">
        <w:rPr>
          <w:color w:val="000000"/>
          <w:sz w:val="26"/>
          <w:szCs w:val="26"/>
        </w:rPr>
        <w:t>5-783-1802/2024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4E15F46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271BE8">
        <w:rPr>
          <w:color w:val="000000"/>
          <w:spacing w:val="-6"/>
          <w:sz w:val="26"/>
          <w:szCs w:val="26"/>
        </w:rPr>
        <w:t>1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августа </w:t>
      </w:r>
      <w:r w:rsidRPr="00DD1D59">
        <w:rPr>
          <w:color w:val="000000"/>
          <w:spacing w:val="-6"/>
          <w:sz w:val="26"/>
          <w:szCs w:val="26"/>
        </w:rPr>
        <w:t>202</w:t>
      </w:r>
      <w:r w:rsidR="006620FD">
        <w:rPr>
          <w:color w:val="000000"/>
          <w:spacing w:val="-6"/>
          <w:sz w:val="26"/>
          <w:szCs w:val="26"/>
        </w:rPr>
        <w:t>4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 xml:space="preserve">г. </w:t>
      </w:r>
      <w:r w:rsidRPr="00DD1D59">
        <w:rPr>
          <w:color w:val="000000"/>
          <w:spacing w:val="-3"/>
          <w:sz w:val="26"/>
          <w:szCs w:val="26"/>
        </w:rPr>
        <w:t>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6ADBA566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Мировой судья судебного участка № 1 </w:t>
      </w:r>
      <w:r w:rsidRPr="00DD1D59">
        <w:rPr>
          <w:color w:val="000000"/>
          <w:sz w:val="26"/>
          <w:szCs w:val="26"/>
        </w:rPr>
        <w:t>Лангепасского</w:t>
      </w:r>
      <w:r w:rsidRPr="00DD1D59">
        <w:rPr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В.С.,</w:t>
      </w:r>
      <w:r w:rsidR="0055386C">
        <w:rPr>
          <w:color w:val="000000"/>
          <w:sz w:val="26"/>
          <w:szCs w:val="26"/>
        </w:rPr>
        <w:t xml:space="preserve"> и</w:t>
      </w:r>
      <w:r w:rsidR="00271BE8">
        <w:rPr>
          <w:color w:val="000000"/>
          <w:sz w:val="26"/>
          <w:szCs w:val="26"/>
        </w:rPr>
        <w:t>с</w:t>
      </w:r>
      <w:r w:rsidR="0055386C">
        <w:rPr>
          <w:color w:val="000000"/>
          <w:sz w:val="26"/>
          <w:szCs w:val="26"/>
        </w:rPr>
        <w:t>полняя обяз</w:t>
      </w:r>
      <w:r w:rsidR="00271BE8">
        <w:rPr>
          <w:color w:val="000000"/>
          <w:sz w:val="26"/>
          <w:szCs w:val="26"/>
        </w:rPr>
        <w:t>а</w:t>
      </w:r>
      <w:r w:rsidR="0055386C">
        <w:rPr>
          <w:color w:val="000000"/>
          <w:sz w:val="26"/>
          <w:szCs w:val="26"/>
        </w:rPr>
        <w:t xml:space="preserve">нности мирового судьи судебного участка № 2 </w:t>
      </w:r>
      <w:r w:rsidRPr="00DD1D59" w:rsidR="0055386C">
        <w:rPr>
          <w:color w:val="000000"/>
          <w:sz w:val="26"/>
          <w:szCs w:val="26"/>
        </w:rPr>
        <w:t>Лангепасского</w:t>
      </w:r>
      <w:r w:rsidRPr="00DD1D59" w:rsidR="0055386C">
        <w:rPr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55386C">
        <w:rPr>
          <w:color w:val="000000"/>
          <w:sz w:val="26"/>
          <w:szCs w:val="26"/>
        </w:rPr>
        <w:t>–</w:t>
      </w:r>
      <w:r w:rsidRPr="00DD1D59" w:rsidR="0055386C">
        <w:rPr>
          <w:color w:val="000000"/>
          <w:sz w:val="26"/>
          <w:szCs w:val="26"/>
        </w:rPr>
        <w:t xml:space="preserve"> Югры</w:t>
      </w:r>
      <w:r w:rsidR="0055386C">
        <w:rPr>
          <w:color w:val="000000"/>
          <w:sz w:val="26"/>
          <w:szCs w:val="26"/>
        </w:rPr>
        <w:t>,</w:t>
      </w:r>
      <w:r w:rsidR="00FD39CC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4956A4A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Эгамбердиев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Маруфа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Махмудовича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591675BE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Эгамбердиев</w:t>
      </w:r>
      <w:r w:rsidR="00B549F8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М.М.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6F621FCE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B42F35">
        <w:rPr>
          <w:iCs/>
          <w:color w:val="000000"/>
          <w:sz w:val="26"/>
          <w:szCs w:val="26"/>
        </w:rPr>
        <w:t>Эгамбердиев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B42F35">
        <w:rPr>
          <w:iCs/>
          <w:color w:val="000000"/>
          <w:sz w:val="26"/>
          <w:szCs w:val="26"/>
        </w:rPr>
        <w:t>М.М.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231B8AB3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18</w:t>
      </w:r>
      <w:r w:rsidR="00B549F8">
        <w:rPr>
          <w:color w:val="000000"/>
          <w:spacing w:val="-3"/>
          <w:sz w:val="26"/>
          <w:szCs w:val="26"/>
        </w:rPr>
        <w:t>.0</w:t>
      </w:r>
      <w:r w:rsidR="0055386C">
        <w:rPr>
          <w:color w:val="000000"/>
          <w:spacing w:val="-3"/>
          <w:sz w:val="26"/>
          <w:szCs w:val="26"/>
        </w:rPr>
        <w:t>6</w:t>
      </w:r>
      <w:r w:rsidR="00B549F8">
        <w:rPr>
          <w:color w:val="000000"/>
          <w:spacing w:val="-3"/>
          <w:sz w:val="26"/>
          <w:szCs w:val="26"/>
        </w:rPr>
        <w:t>.2024</w:t>
      </w:r>
      <w:r w:rsidR="00FD39CC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13</w:t>
      </w:r>
      <w:r w:rsidR="00B549F8">
        <w:rPr>
          <w:color w:val="000000"/>
          <w:spacing w:val="-3"/>
          <w:sz w:val="26"/>
          <w:szCs w:val="26"/>
        </w:rPr>
        <w:t>:</w:t>
      </w:r>
      <w:r w:rsidR="0055386C">
        <w:rPr>
          <w:color w:val="000000"/>
          <w:spacing w:val="-3"/>
          <w:sz w:val="26"/>
          <w:szCs w:val="26"/>
        </w:rPr>
        <w:t>4</w:t>
      </w:r>
      <w:r>
        <w:rPr>
          <w:color w:val="000000"/>
          <w:spacing w:val="-3"/>
          <w:sz w:val="26"/>
          <w:szCs w:val="26"/>
        </w:rPr>
        <w:t>8</w:t>
      </w:r>
      <w:r w:rsidR="00FD39CC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 w:rsidR="0055386C">
        <w:rPr>
          <w:color w:val="000000"/>
          <w:spacing w:val="-3"/>
          <w:sz w:val="26"/>
          <w:szCs w:val="26"/>
        </w:rPr>
        <w:t>1</w:t>
      </w:r>
      <w:r w:rsidR="00B42F35">
        <w:rPr>
          <w:color w:val="000000"/>
          <w:spacing w:val="-3"/>
          <w:sz w:val="26"/>
          <w:szCs w:val="26"/>
        </w:rPr>
        <w:t>7</w:t>
      </w:r>
      <w:r w:rsidR="0055386C">
        <w:rPr>
          <w:color w:val="000000"/>
          <w:spacing w:val="-3"/>
          <w:sz w:val="26"/>
          <w:szCs w:val="26"/>
        </w:rPr>
        <w:t xml:space="preserve"> км.</w:t>
      </w:r>
      <w:r w:rsidRPr="00102F6B">
        <w:rPr>
          <w:color w:val="000000"/>
          <w:spacing w:val="-3"/>
          <w:sz w:val="26"/>
          <w:szCs w:val="26"/>
        </w:rPr>
        <w:t xml:space="preserve"> автодороги </w:t>
      </w:r>
      <w:r w:rsidR="00CD2E09">
        <w:rPr>
          <w:color w:val="000000"/>
          <w:spacing w:val="-3"/>
          <w:sz w:val="26"/>
          <w:szCs w:val="26"/>
        </w:rPr>
        <w:t xml:space="preserve">Тюмень – Тобольск – Ханты-Мансийск </w:t>
      </w:r>
      <w:r w:rsidR="00B42F35">
        <w:rPr>
          <w:iCs/>
          <w:color w:val="000000"/>
          <w:sz w:val="26"/>
          <w:szCs w:val="26"/>
        </w:rPr>
        <w:t>Эгамбердиев</w:t>
      </w:r>
      <w:r w:rsidR="00B549F8">
        <w:rPr>
          <w:iCs/>
          <w:color w:val="000000"/>
          <w:sz w:val="26"/>
          <w:szCs w:val="26"/>
        </w:rPr>
        <w:t xml:space="preserve"> </w:t>
      </w:r>
      <w:r w:rsidR="00B42F35">
        <w:rPr>
          <w:iCs/>
          <w:color w:val="000000"/>
          <w:sz w:val="26"/>
          <w:szCs w:val="26"/>
        </w:rPr>
        <w:t>М.М.</w:t>
      </w:r>
      <w:r w:rsidRPr="00102F6B">
        <w:rPr>
          <w:color w:val="000000"/>
          <w:sz w:val="26"/>
          <w:szCs w:val="26"/>
        </w:rPr>
        <w:t>, управляя транспортным средством с государственным регистрационным знаком, в нарушении п. 1.3</w:t>
      </w:r>
      <w:r>
        <w:rPr>
          <w:color w:val="000000"/>
          <w:sz w:val="26"/>
          <w:szCs w:val="26"/>
        </w:rPr>
        <w:t xml:space="preserve">, </w:t>
      </w:r>
      <w:r w:rsidRPr="00B23A76">
        <w:rPr>
          <w:color w:val="000000"/>
          <w:sz w:val="26"/>
          <w:szCs w:val="26"/>
        </w:rPr>
        <w:t>п. 9.1 (1)</w:t>
      </w:r>
      <w:r>
        <w:rPr>
          <w:color w:val="000000"/>
          <w:sz w:val="26"/>
          <w:szCs w:val="26"/>
        </w:rPr>
        <w:t xml:space="preserve">, п. 11.4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</w:t>
      </w:r>
      <w:r w:rsidR="00B42F35">
        <w:rPr>
          <w:color w:val="000000"/>
          <w:sz w:val="26"/>
          <w:szCs w:val="26"/>
        </w:rPr>
        <w:t xml:space="preserve">, </w:t>
      </w:r>
      <w:r w:rsidRPr="00102F6B" w:rsidR="00B42F35">
        <w:rPr>
          <w:color w:val="000000"/>
          <w:sz w:val="26"/>
          <w:szCs w:val="26"/>
        </w:rPr>
        <w:t>предназначенную для встречного движения</w:t>
      </w:r>
      <w:r w:rsidR="00B42F35">
        <w:rPr>
          <w:color w:val="000000"/>
          <w:sz w:val="26"/>
          <w:szCs w:val="26"/>
        </w:rPr>
        <w:t xml:space="preserve">, на мосту </w:t>
      </w:r>
      <w:r w:rsidR="00413394">
        <w:rPr>
          <w:color w:val="000000"/>
          <w:sz w:val="26"/>
          <w:szCs w:val="26"/>
        </w:rPr>
        <w:t>с</w:t>
      </w:r>
      <w:r w:rsidR="004C4534">
        <w:rPr>
          <w:color w:val="000000"/>
          <w:sz w:val="26"/>
          <w:szCs w:val="26"/>
        </w:rPr>
        <w:t xml:space="preserve"> пересечением дорожной разметки</w:t>
      </w:r>
      <w:r w:rsidR="00F14D3B">
        <w:rPr>
          <w:color w:val="000000"/>
          <w:sz w:val="26"/>
          <w:szCs w:val="26"/>
        </w:rPr>
        <w:t xml:space="preserve"> -</w:t>
      </w:r>
      <w:r w:rsidR="004C4534">
        <w:rPr>
          <w:color w:val="000000"/>
          <w:sz w:val="26"/>
          <w:szCs w:val="26"/>
        </w:rPr>
        <w:t xml:space="preserve">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25702CDC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B42F35">
        <w:rPr>
          <w:sz w:val="26"/>
          <w:szCs w:val="26"/>
        </w:rPr>
        <w:t>Эгамбердиев</w:t>
      </w:r>
      <w:r w:rsidR="00B549F8">
        <w:rPr>
          <w:sz w:val="26"/>
          <w:szCs w:val="26"/>
        </w:rPr>
        <w:t xml:space="preserve"> </w:t>
      </w:r>
      <w:r w:rsidR="00B42F35">
        <w:rPr>
          <w:sz w:val="26"/>
          <w:szCs w:val="26"/>
        </w:rPr>
        <w:t>М.М.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4CECE6EB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>
        <w:rPr>
          <w:color w:val="000000"/>
          <w:spacing w:val="-1"/>
          <w:sz w:val="26"/>
          <w:szCs w:val="26"/>
        </w:rPr>
        <w:t>е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B42F35">
        <w:rPr>
          <w:color w:val="000000"/>
          <w:spacing w:val="-1"/>
          <w:sz w:val="26"/>
          <w:szCs w:val="26"/>
        </w:rPr>
        <w:t>Эгамбердиев</w:t>
      </w:r>
      <w:r>
        <w:rPr>
          <w:color w:val="000000"/>
          <w:spacing w:val="-1"/>
          <w:sz w:val="26"/>
          <w:szCs w:val="26"/>
        </w:rPr>
        <w:t xml:space="preserve"> </w:t>
      </w:r>
      <w:r w:rsidR="00B42F35">
        <w:rPr>
          <w:color w:val="000000"/>
          <w:spacing w:val="-1"/>
          <w:sz w:val="26"/>
          <w:szCs w:val="26"/>
        </w:rPr>
        <w:t>М.М.</w:t>
      </w:r>
      <w:r>
        <w:rPr>
          <w:color w:val="000000"/>
          <w:spacing w:val="-1"/>
          <w:sz w:val="26"/>
          <w:szCs w:val="26"/>
        </w:rPr>
        <w:t xml:space="preserve"> не явился, просил рассмотреть дело без его участия</w:t>
      </w:r>
      <w:r w:rsidR="0055386C">
        <w:rPr>
          <w:color w:val="000000"/>
          <w:spacing w:val="-1"/>
          <w:sz w:val="26"/>
          <w:szCs w:val="26"/>
        </w:rPr>
        <w:t xml:space="preserve">. Он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CE1B825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7D47F7" w:rsidP="00F81F7D" w14:paraId="458644D3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D47F7" w:rsidP="007D47F7" w14:paraId="4B0B1C15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11.4 Правил дорожного движения обгон на мостах запрещен.  </w:t>
      </w:r>
    </w:p>
    <w:p w:rsidR="004C4534" w:rsidRPr="00B23A76" w:rsidP="004C4534" w14:paraId="434D7E16" w14:textId="13679D2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>Движение по встречной полосе запрещено если она отделена</w:t>
      </w:r>
      <w:r w:rsidR="00F14D3B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B23A76" w:rsidR="0055386C">
        <w:rPr>
          <w:rFonts w:ascii="Times New Roman" w:hAnsi="Times New Roman" w:cs="Times New Roman"/>
          <w:sz w:val="26"/>
          <w:szCs w:val="26"/>
        </w:rPr>
        <w:t>разметкой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F7D" w:rsidP="000540C6" w14:paraId="10C46B6D" w14:textId="7E70A7AD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B42F35">
        <w:rPr>
          <w:rFonts w:ascii="Times New Roman" w:hAnsi="Times New Roman" w:cs="Times New Roman"/>
          <w:sz w:val="26"/>
          <w:szCs w:val="26"/>
        </w:rPr>
        <w:t>Эгамбердиев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="00B42F35">
        <w:rPr>
          <w:rFonts w:ascii="Times New Roman" w:hAnsi="Times New Roman" w:cs="Times New Roman"/>
          <w:sz w:val="26"/>
          <w:szCs w:val="26"/>
        </w:rPr>
        <w:t>М.М.</w:t>
      </w:r>
      <w:r w:rsidR="00654E4B">
        <w:rPr>
          <w:rFonts w:ascii="Times New Roman" w:hAnsi="Times New Roman" w:cs="Times New Roman"/>
          <w:sz w:val="26"/>
          <w:szCs w:val="26"/>
        </w:rPr>
        <w:t xml:space="preserve"> </w:t>
      </w:r>
      <w:r w:rsidRPr="007D47F7" w:rsidR="007D47F7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Pr="007D47F7" w:rsidR="007D47F7">
        <w:rPr>
          <w:rFonts w:ascii="Times New Roman" w:hAnsi="Times New Roman" w:cs="Times New Roman"/>
          <w:sz w:val="26"/>
          <w:szCs w:val="26"/>
        </w:rPr>
        <w:t xml:space="preserve"> обгон на мосту с пересечением </w:t>
      </w:r>
      <w:r w:rsidRPr="007D47F7" w:rsidR="007D47F7">
        <w:rPr>
          <w:rFonts w:ascii="Times New Roman" w:hAnsi="Times New Roman" w:cs="Times New Roman"/>
          <w:color w:val="000000"/>
          <w:sz w:val="26"/>
          <w:szCs w:val="26"/>
        </w:rPr>
        <w:t>разметки 1.1 «Сплошная линия»</w:t>
      </w:r>
      <w:r w:rsidRPr="007D47F7" w:rsidR="007D47F7">
        <w:rPr>
          <w:rFonts w:ascii="Times New Roman" w:hAnsi="Times New Roman" w:cs="Times New Roman"/>
          <w:sz w:val="26"/>
          <w:szCs w:val="26"/>
        </w:rPr>
        <w:t>, т.е. выезд на полосу встречного движения с нарушением Правил дорожного движения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7D47F7">
        <w:rPr>
          <w:rFonts w:ascii="Times New Roman" w:hAnsi="Times New Roman" w:cs="Times New Roman"/>
          <w:sz w:val="26"/>
          <w:szCs w:val="26"/>
        </w:rPr>
        <w:t>совершенного им</w:t>
      </w:r>
      <w:r w:rsidRPr="007D47F7" w:rsidR="006620FD">
        <w:rPr>
          <w:rFonts w:ascii="Times New Roman" w:hAnsi="Times New Roman" w:cs="Times New Roman"/>
          <w:sz w:val="26"/>
          <w:szCs w:val="26"/>
        </w:rPr>
        <w:t xml:space="preserve"> </w:t>
      </w:r>
      <w:r w:rsidRPr="007D47F7" w:rsidR="007D47F7">
        <w:rPr>
          <w:rFonts w:ascii="Times New Roman" w:hAnsi="Times New Roman" w:cs="Times New Roman"/>
          <w:color w:val="000000"/>
          <w:spacing w:val="-3"/>
          <w:sz w:val="26"/>
          <w:szCs w:val="26"/>
        </w:rPr>
        <w:t>18.06.2024 около 13:48</w:t>
      </w:r>
      <w:r w:rsidRPr="007D47F7"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7D47F7"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7D47F7"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7D47F7">
        <w:rPr>
          <w:rFonts w:ascii="Times New Roman" w:hAnsi="Times New Roman" w:cs="Times New Roman"/>
          <w:color w:val="000000"/>
          <w:sz w:val="26"/>
          <w:szCs w:val="26"/>
        </w:rPr>
        <w:t xml:space="preserve"> фа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кт подтвержден представленн</w:t>
      </w:r>
      <w:r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видеозаписью правонарушения,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районе </w:t>
      </w:r>
      <w:r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>1</w:t>
      </w:r>
      <w:r w:rsidR="007D47F7">
        <w:rPr>
          <w:rFonts w:ascii="Times New Roman" w:hAnsi="Times New Roman" w:cs="Times New Roman"/>
          <w:color w:val="000000"/>
          <w:spacing w:val="-3"/>
          <w:sz w:val="26"/>
          <w:szCs w:val="26"/>
        </w:rPr>
        <w:t>7</w:t>
      </w:r>
      <w:r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км.</w:t>
      </w:r>
      <w:r w:rsidRPr="00CD2E09" w:rsid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автодороги Тюмень – Тобольск – Ханты-Мансийск</w:t>
      </w:r>
      <w:r w:rsidRPr="00CD2E09">
        <w:rPr>
          <w:rFonts w:ascii="Times New Roman" w:hAnsi="Times New Roman" w:cs="Times New Roman"/>
          <w:color w:val="000000"/>
          <w:spacing w:val="-3"/>
          <w:sz w:val="26"/>
          <w:szCs w:val="26"/>
        </w:rPr>
        <w:t>, а также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FD39C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другими исследованными </w:t>
      </w:r>
      <w:r w:rsidR="008334B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письменными 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материалами дела.</w:t>
      </w:r>
    </w:p>
    <w:p w:rsidR="00F81F7D" w:rsidRPr="00DD1D59" w:rsidP="00F81F7D" w14:paraId="5A59E154" w14:textId="561AAD65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B42F35">
        <w:rPr>
          <w:iCs/>
          <w:color w:val="000000"/>
          <w:sz w:val="26"/>
          <w:szCs w:val="26"/>
        </w:rPr>
        <w:t>Эгамбердиев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B42F35">
        <w:rPr>
          <w:iCs/>
          <w:color w:val="000000"/>
          <w:sz w:val="26"/>
          <w:szCs w:val="26"/>
        </w:rPr>
        <w:t>М.М.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7B13D770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B42F35">
        <w:rPr>
          <w:iCs/>
          <w:color w:val="000000"/>
          <w:sz w:val="26"/>
          <w:szCs w:val="26"/>
        </w:rPr>
        <w:t>Эгамбердиев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B42F35">
        <w:rPr>
          <w:iCs/>
          <w:color w:val="000000"/>
          <w:sz w:val="26"/>
          <w:szCs w:val="26"/>
        </w:rPr>
        <w:t>М.М.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268D5D3F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DD1D59" w:rsidR="00B549F8">
        <w:rPr>
          <w:sz w:val="26"/>
          <w:szCs w:val="26"/>
        </w:rPr>
        <w:t>внимание характер</w:t>
      </w:r>
      <w:r w:rsidRPr="00DD1D59">
        <w:rPr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CD2E09" w:rsidRPr="00DD1D59" w:rsidP="00F81F7D" w14:paraId="1926609B" w14:textId="10BD8210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B42F35">
        <w:rPr>
          <w:iCs/>
          <w:color w:val="000000"/>
          <w:sz w:val="26"/>
          <w:szCs w:val="26"/>
        </w:rPr>
        <w:t>Эгамбердиев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B42F35">
        <w:rPr>
          <w:iCs/>
          <w:color w:val="000000"/>
          <w:sz w:val="26"/>
          <w:szCs w:val="26"/>
        </w:rPr>
        <w:t>М.М.</w:t>
      </w:r>
      <w:r w:rsidR="004C4534">
        <w:rPr>
          <w:iCs/>
          <w:color w:val="000000"/>
          <w:sz w:val="26"/>
          <w:szCs w:val="26"/>
        </w:rPr>
        <w:t xml:space="preserve"> 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63769169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B42F35">
        <w:rPr>
          <w:color w:val="000000"/>
          <w:sz w:val="26"/>
          <w:szCs w:val="26"/>
        </w:rPr>
        <w:t>Эгамбердиев</w:t>
      </w:r>
      <w:r w:rsidRPr="00DD1D5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B42F35">
        <w:rPr>
          <w:color w:val="000000"/>
          <w:sz w:val="26"/>
          <w:szCs w:val="26"/>
        </w:rPr>
        <w:t>Маруфа</w:t>
      </w:r>
      <w:r w:rsidR="00B42F35">
        <w:rPr>
          <w:color w:val="000000"/>
          <w:sz w:val="26"/>
          <w:szCs w:val="26"/>
        </w:rPr>
        <w:t xml:space="preserve"> </w:t>
      </w:r>
      <w:r w:rsidR="00B42F35">
        <w:rPr>
          <w:color w:val="000000"/>
          <w:sz w:val="26"/>
          <w:szCs w:val="26"/>
        </w:rPr>
        <w:t>Махмудовича</w:t>
      </w:r>
      <w:r w:rsidR="00B42F35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 и назначить ему наказание в виде административного штрафа в размере 5000 рублей.</w:t>
      </w:r>
    </w:p>
    <w:p w:rsidR="00DD1D59" w:rsidRPr="00DD1D59" w:rsidP="00DD1D59" w14:paraId="11D9D894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61838D63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CD2E09">
        <w:rPr>
          <w:color w:val="000000"/>
          <w:sz w:val="26"/>
          <w:szCs w:val="26"/>
        </w:rPr>
        <w:t>91</w:t>
      </w:r>
      <w:r w:rsidRPr="00DD1D59">
        <w:rPr>
          <w:color w:val="000000"/>
          <w:sz w:val="26"/>
          <w:szCs w:val="26"/>
        </w:rPr>
        <w:t>0</w:t>
      </w:r>
      <w:r w:rsidR="00B549F8">
        <w:rPr>
          <w:color w:val="000000"/>
          <w:sz w:val="26"/>
          <w:szCs w:val="26"/>
        </w:rPr>
        <w:t>2</w:t>
      </w:r>
      <w:r w:rsidR="004C4534">
        <w:rPr>
          <w:color w:val="000000"/>
          <w:sz w:val="26"/>
          <w:szCs w:val="26"/>
        </w:rPr>
        <w:t>1</w:t>
      </w:r>
      <w:r w:rsidR="0055386C">
        <w:rPr>
          <w:color w:val="000000"/>
          <w:sz w:val="26"/>
          <w:szCs w:val="26"/>
        </w:rPr>
        <w:t>0</w:t>
      </w:r>
      <w:r w:rsidR="007D47F7">
        <w:rPr>
          <w:color w:val="000000"/>
          <w:sz w:val="26"/>
          <w:szCs w:val="26"/>
        </w:rPr>
        <w:t>462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D47F7" w:rsidP="00FD39CC" w14:paraId="76AD496E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07D5E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1902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875CA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47F7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2F35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321170-3DDA-4EDB-995E-943CED3C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